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6B" w:rsidRPr="00117F6B" w:rsidRDefault="00117F6B" w:rsidP="0077402B">
      <w:pPr>
        <w:pStyle w:val="20"/>
        <w:shd w:val="clear" w:color="auto" w:fill="FFFFFF"/>
        <w:ind w:left="142"/>
        <w:jc w:val="center"/>
        <w:rPr>
          <w:color w:val="000000"/>
        </w:rPr>
      </w:pPr>
      <w:r w:rsidRPr="00117F6B">
        <w:rPr>
          <w:rStyle w:val="a3"/>
          <w:color w:val="000000"/>
        </w:rPr>
        <w:t>ПОЛОЖЕНИЕ</w:t>
      </w:r>
    </w:p>
    <w:p w:rsidR="00117F6B" w:rsidRPr="00117F6B" w:rsidRDefault="00117F6B" w:rsidP="0077402B">
      <w:pPr>
        <w:pStyle w:val="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17F6B">
        <w:rPr>
          <w:rStyle w:val="a3"/>
          <w:color w:val="000000"/>
        </w:rPr>
        <w:t> об электронной доставке документов (ЭДД)</w:t>
      </w:r>
    </w:p>
    <w:p w:rsidR="0077402B" w:rsidRDefault="00117F6B" w:rsidP="0077402B">
      <w:pPr>
        <w:pStyle w:val="20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</w:rPr>
      </w:pPr>
      <w:r w:rsidRPr="00117F6B">
        <w:rPr>
          <w:rStyle w:val="a3"/>
          <w:color w:val="000000"/>
        </w:rPr>
        <w:t xml:space="preserve">МКУК «Централизованная библиотечная система </w:t>
      </w:r>
    </w:p>
    <w:p w:rsidR="00117F6B" w:rsidRPr="00117F6B" w:rsidRDefault="00117F6B" w:rsidP="0077402B">
      <w:pPr>
        <w:pStyle w:val="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17F6B">
        <w:rPr>
          <w:rStyle w:val="a3"/>
          <w:color w:val="000000"/>
        </w:rPr>
        <w:t>Приокского района г. Нижнего Новгорода»</w:t>
      </w:r>
      <w:r w:rsidR="00CD39A6">
        <w:rPr>
          <w:rStyle w:val="a3"/>
          <w:color w:val="000000"/>
        </w:rPr>
        <w:t xml:space="preserve"> </w:t>
      </w:r>
      <w:r w:rsidRPr="00117F6B">
        <w:rPr>
          <w:rStyle w:val="a3"/>
          <w:color w:val="000000"/>
        </w:rPr>
        <w:t>(далее МКУК ЦБС)</w:t>
      </w:r>
    </w:p>
    <w:p w:rsidR="00117F6B" w:rsidRPr="00117F6B" w:rsidRDefault="00117F6B" w:rsidP="00117F6B">
      <w:pPr>
        <w:pStyle w:val="10"/>
        <w:shd w:val="clear" w:color="auto" w:fill="FFFFFF"/>
        <w:jc w:val="both"/>
        <w:rPr>
          <w:color w:val="000000"/>
        </w:rPr>
      </w:pPr>
      <w:bookmarkStart w:id="0" w:name="bookmark0"/>
      <w:bookmarkEnd w:id="0"/>
      <w:r w:rsidRPr="00117F6B">
        <w:rPr>
          <w:rStyle w:val="a3"/>
          <w:color w:val="000000"/>
        </w:rPr>
        <w:t>1. Общие положения</w:t>
      </w:r>
    </w:p>
    <w:p w:rsidR="00117F6B" w:rsidRPr="00117F6B" w:rsidRDefault="00117F6B" w:rsidP="00E12AB6">
      <w:pPr>
        <w:pStyle w:val="10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 1.1. Электронная доставка документов (ЭДД) является частью информационного сервиса М</w:t>
      </w:r>
      <w:r w:rsidR="00CD39A6">
        <w:rPr>
          <w:color w:val="000000"/>
        </w:rPr>
        <w:t>К</w:t>
      </w:r>
      <w:r w:rsidRPr="00117F6B">
        <w:rPr>
          <w:color w:val="000000"/>
        </w:rPr>
        <w:t>УК</w:t>
      </w:r>
      <w:r>
        <w:rPr>
          <w:color w:val="000000"/>
        </w:rPr>
        <w:t xml:space="preserve"> </w:t>
      </w:r>
      <w:r w:rsidRPr="00117F6B">
        <w:rPr>
          <w:color w:val="000000"/>
        </w:rPr>
        <w:t>ЦБС.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1.2. ЭДД дает возможность заказать копии статей из журналов и копии фрагментов книг, наход</w:t>
      </w:r>
      <w:r>
        <w:rPr>
          <w:color w:val="000000"/>
        </w:rPr>
        <w:t>ящихся в фондах библиотек М</w:t>
      </w:r>
      <w:r w:rsidR="00CD39A6">
        <w:rPr>
          <w:color w:val="000000"/>
        </w:rPr>
        <w:t>К</w:t>
      </w:r>
      <w:r>
        <w:rPr>
          <w:color w:val="000000"/>
        </w:rPr>
        <w:t xml:space="preserve">УК </w:t>
      </w:r>
      <w:r w:rsidRPr="00117F6B">
        <w:rPr>
          <w:color w:val="000000"/>
        </w:rPr>
        <w:t>ЦБС.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1.3. ЭДД реализует задачу максимального удовлетворения информационных п</w:t>
      </w:r>
      <w:r>
        <w:rPr>
          <w:color w:val="000000"/>
        </w:rPr>
        <w:t>отребностей пользователей М</w:t>
      </w:r>
      <w:r w:rsidR="00CD39A6">
        <w:rPr>
          <w:color w:val="000000"/>
        </w:rPr>
        <w:t>К</w:t>
      </w:r>
      <w:r>
        <w:rPr>
          <w:color w:val="000000"/>
        </w:rPr>
        <w:t xml:space="preserve">УК </w:t>
      </w:r>
      <w:r w:rsidRPr="00117F6B">
        <w:rPr>
          <w:color w:val="000000"/>
        </w:rPr>
        <w:t>ЦБС.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1.4. ЭДД могут пользо</w:t>
      </w:r>
      <w:r>
        <w:rPr>
          <w:color w:val="000000"/>
        </w:rPr>
        <w:t>ваться все пользователи М</w:t>
      </w:r>
      <w:r w:rsidR="00CD39A6">
        <w:rPr>
          <w:color w:val="000000"/>
        </w:rPr>
        <w:t>К</w:t>
      </w:r>
      <w:r>
        <w:rPr>
          <w:color w:val="000000"/>
        </w:rPr>
        <w:t xml:space="preserve">УК </w:t>
      </w:r>
      <w:r w:rsidRPr="00117F6B">
        <w:rPr>
          <w:color w:val="000000"/>
        </w:rPr>
        <w:t>ЦБС.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1.5. Сроки выполнения заказа от 1 до 3 рабочих дней.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1.6. Копии документов хранятся</w:t>
      </w:r>
      <w:r w:rsidR="00455B5F">
        <w:rPr>
          <w:color w:val="000000"/>
        </w:rPr>
        <w:t xml:space="preserve"> в течение года</w:t>
      </w:r>
      <w:r w:rsidRPr="00117F6B">
        <w:rPr>
          <w:color w:val="000000"/>
        </w:rPr>
        <w:t>.</w:t>
      </w:r>
    </w:p>
    <w:p w:rsidR="00117F6B" w:rsidRPr="00117F6B" w:rsidRDefault="00117F6B" w:rsidP="00E12AB6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 </w:t>
      </w:r>
      <w:bookmarkStart w:id="1" w:name="bookmark1"/>
      <w:bookmarkEnd w:id="1"/>
      <w:r w:rsidRPr="00117F6B">
        <w:rPr>
          <w:rStyle w:val="a3"/>
          <w:color w:val="000000"/>
        </w:rPr>
        <w:t>2. Права и обязанности пользователей ЭДД</w:t>
      </w:r>
    </w:p>
    <w:p w:rsidR="00117F6B" w:rsidRPr="00117F6B" w:rsidRDefault="00117F6B" w:rsidP="00E12AB6">
      <w:pPr>
        <w:pStyle w:val="10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 2.1. Пользователи (абоненты) имеют право: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- заказать копию </w:t>
      </w:r>
      <w:r w:rsidRPr="00117F6B">
        <w:rPr>
          <w:rStyle w:val="a3"/>
          <w:color w:val="000000"/>
        </w:rPr>
        <w:t>фрагмента</w:t>
      </w:r>
      <w:r w:rsidRPr="00117F6B">
        <w:rPr>
          <w:color w:val="000000"/>
        </w:rPr>
        <w:t xml:space="preserve"> документа (статью из сериального издания </w:t>
      </w:r>
      <w:r>
        <w:rPr>
          <w:color w:val="000000"/>
        </w:rPr>
        <w:t>–</w:t>
      </w:r>
      <w:r w:rsidRPr="00117F6B">
        <w:rPr>
          <w:color w:val="000000"/>
        </w:rPr>
        <w:t xml:space="preserve"> полностью; фрагмент из книги </w:t>
      </w:r>
      <w:r>
        <w:rPr>
          <w:color w:val="000000"/>
        </w:rPr>
        <w:t>–</w:t>
      </w:r>
      <w:r w:rsidRPr="00117F6B">
        <w:rPr>
          <w:color w:val="000000"/>
        </w:rPr>
        <w:t xml:space="preserve"> не более </w:t>
      </w:r>
      <w:r w:rsidR="00CD39A6">
        <w:rPr>
          <w:color w:val="000000"/>
        </w:rPr>
        <w:t>15%</w:t>
      </w:r>
      <w:r w:rsidRPr="00117F6B">
        <w:rPr>
          <w:color w:val="000000"/>
        </w:rPr>
        <w:t>);</w:t>
      </w:r>
      <w:bookmarkStart w:id="2" w:name="_GoBack"/>
      <w:bookmarkEnd w:id="2"/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- получить копию фрагмента до</w:t>
      </w:r>
      <w:r>
        <w:rPr>
          <w:color w:val="000000"/>
        </w:rPr>
        <w:t xml:space="preserve">кумента не позднее, чем через </w:t>
      </w:r>
      <w:r w:rsidRPr="00117F6B">
        <w:rPr>
          <w:color w:val="000000"/>
        </w:rPr>
        <w:t>7 рабочих дней после получения заказа в зависимости от сложности поиска и объема информации;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- получить уведомление о выполнении заказа по электронной почте или контактному телефону;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- получить копию фрагмента документа в формате </w:t>
      </w:r>
      <w:r w:rsidRPr="00117F6B">
        <w:rPr>
          <w:color w:val="000000"/>
          <w:lang w:val="en-US"/>
        </w:rPr>
        <w:t>PDF</w:t>
      </w:r>
      <w:r w:rsidRPr="00117F6B">
        <w:rPr>
          <w:color w:val="000000"/>
        </w:rPr>
        <w:t>, </w:t>
      </w:r>
      <w:r w:rsidRPr="00117F6B">
        <w:rPr>
          <w:color w:val="000000"/>
          <w:lang w:val="en-US"/>
        </w:rPr>
        <w:t>TIF</w:t>
      </w:r>
      <w:r w:rsidRPr="00117F6B">
        <w:rPr>
          <w:color w:val="000000"/>
        </w:rPr>
        <w:t>, </w:t>
      </w:r>
      <w:r w:rsidRPr="00117F6B">
        <w:rPr>
          <w:color w:val="000000"/>
          <w:lang w:val="en-US"/>
        </w:rPr>
        <w:t>JPG</w:t>
      </w:r>
      <w:r>
        <w:rPr>
          <w:color w:val="000000"/>
        </w:rPr>
        <w:t xml:space="preserve"> </w:t>
      </w:r>
      <w:r w:rsidRPr="00117F6B">
        <w:rPr>
          <w:color w:val="000000"/>
        </w:rPr>
        <w:t>(распознавание текста не производится).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2.3. Пользователю запрещается: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- тиражировать полученные копии;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proofErr w:type="gramStart"/>
      <w:r w:rsidRPr="00117F6B">
        <w:rPr>
          <w:color w:val="000000"/>
        </w:rPr>
        <w:t>-</w:t>
      </w:r>
      <w:r>
        <w:rPr>
          <w:color w:val="000000"/>
        </w:rPr>
        <w:t xml:space="preserve"> </w:t>
      </w:r>
      <w:r w:rsidRPr="00117F6B">
        <w:rPr>
          <w:color w:val="000000"/>
        </w:rPr>
        <w:t>воспроизводить их в любой иной форме, кроме законодательно разрешенной (однократная распечатка электронного документа);</w:t>
      </w:r>
      <w:proofErr w:type="gramEnd"/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- передавать на любой основе полученные копии другим лицам или организациям.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Заказчик несет ответственность за нарушение авторских прав.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 </w:t>
      </w:r>
      <w:bookmarkStart w:id="3" w:name="bookmark3"/>
      <w:bookmarkEnd w:id="3"/>
      <w:r w:rsidRPr="00117F6B">
        <w:rPr>
          <w:rStyle w:val="a3"/>
          <w:color w:val="000000"/>
        </w:rPr>
        <w:t>3. Порядок обслуживания пользователей ЭДД</w:t>
      </w:r>
    </w:p>
    <w:p w:rsidR="00117F6B" w:rsidRPr="00117F6B" w:rsidRDefault="00117F6B" w:rsidP="00117F6B">
      <w:pPr>
        <w:pStyle w:val="10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lastRenderedPageBreak/>
        <w:t> 3.1. От пользователей принимаются заказы, которые оформляются на специальных бланках или в электронном виде через электронную почту, сайт библиотеки.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На каждый документ оформляется отдельный заказ.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3.2. Пользователь может получить издания в виде копий статей из журналов полностью, фрагментов книг не более 25 страниц.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3.3. Заказанные копии, полученные по ЭДД, предоставляются для чтения с компьютера в стенах библиотеки или выдаются в постоянное пользование в печатном виде.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3.4. Ответственный работник: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- принимает бланки-заказы от пользователей, работников библиотек-филиалов, отделов обслуживания Центральной библиотеки;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- принимает заказы по электронной почте М</w:t>
      </w:r>
      <w:r w:rsidR="00CD39A6">
        <w:rPr>
          <w:color w:val="000000"/>
        </w:rPr>
        <w:t>К</w:t>
      </w:r>
      <w:r w:rsidRPr="00117F6B">
        <w:rPr>
          <w:color w:val="000000"/>
        </w:rPr>
        <w:t>УК ЦБС, через сайт М</w:t>
      </w:r>
      <w:r w:rsidR="00CD39A6">
        <w:rPr>
          <w:color w:val="000000"/>
        </w:rPr>
        <w:t>К</w:t>
      </w:r>
      <w:r w:rsidRPr="00117F6B">
        <w:rPr>
          <w:color w:val="000000"/>
        </w:rPr>
        <w:t>УК ЦБС или принимает по телефону, оформляет их на бумажный бланк-заказ;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- ведет учет заказов в специальной книге учета;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- привлекает к выполнению заказа всех квалифицированных работников М</w:t>
      </w:r>
      <w:r w:rsidR="00CD39A6">
        <w:rPr>
          <w:color w:val="000000"/>
        </w:rPr>
        <w:t>К</w:t>
      </w:r>
      <w:r w:rsidRPr="00117F6B">
        <w:rPr>
          <w:color w:val="000000"/>
        </w:rPr>
        <w:t>УК ЦБС; а также обращается  в Виртуальную службу библиотек России;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- информирует пользователя о сроках выполнения работы, или о выполненной работе;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- самостоятельно или с помощью библиографа производит уточнение сведений, недостающих для выполнения  заказа;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- самостоятельно, или с помощью работников отдела автоматизации библиотечных информационных систем, направляет выполненный заказ (электронную доставку) пользователю на указанный адрес электронной почты;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 - делает отметку в книге учета о результатах выполнения заказа (сроки, источники и т.д.);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 - ежедневно, 3 раза в день, в 11, 14, 16 часов, проверяет электронную почту и сайт библиотеки на предмет поступления заказов от пользователей.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color w:val="000000"/>
        </w:rPr>
        <w:t>                     </w:t>
      </w:r>
      <w:r w:rsidRPr="00117F6B">
        <w:rPr>
          <w:rStyle w:val="a3"/>
          <w:color w:val="000000"/>
        </w:rPr>
        <w:t>Электронная доставка документа осуществляется в строгом соответствии с законодательством об охране авторских прав (Гражданский кодекс РФ, часть 4 статьи 1229,1270,1274,1275).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rStyle w:val="a3"/>
          <w:color w:val="000000"/>
        </w:rPr>
        <w:t>           </w:t>
      </w:r>
      <w:r w:rsidRPr="00117F6B">
        <w:rPr>
          <w:color w:val="000000"/>
        </w:rPr>
        <w:t xml:space="preserve">Получение электронной копии документа пользователь может исключительно только в личных, научных или образовательных целях. </w:t>
      </w:r>
      <w:proofErr w:type="gramStart"/>
      <w:r w:rsidRPr="00117F6B">
        <w:rPr>
          <w:color w:val="000000"/>
        </w:rPr>
        <w:t>Запрещается тиражировать полученные копии, воспроизводить их в любой иной форме, кроме законодательно разрешенной (однократная распечатка электронного документа), передавать на любой основе полученные копии другим лицам или организациям.</w:t>
      </w:r>
      <w:proofErr w:type="gramEnd"/>
      <w:r w:rsidRPr="00117F6B">
        <w:rPr>
          <w:color w:val="000000"/>
        </w:rPr>
        <w:t> </w:t>
      </w:r>
      <w:r w:rsidRPr="00117F6B">
        <w:rPr>
          <w:rStyle w:val="a3"/>
          <w:color w:val="000000"/>
        </w:rPr>
        <w:t>Пользователь несет полную ответственность за нарушение авторских прав. </w:t>
      </w:r>
    </w:p>
    <w:p w:rsidR="00117F6B" w:rsidRPr="00117F6B" w:rsidRDefault="00117F6B" w:rsidP="00117F6B">
      <w:pPr>
        <w:pStyle w:val="11"/>
        <w:shd w:val="clear" w:color="auto" w:fill="FFFFFF"/>
        <w:jc w:val="both"/>
        <w:rPr>
          <w:color w:val="000000"/>
        </w:rPr>
      </w:pPr>
      <w:r w:rsidRPr="00117F6B">
        <w:rPr>
          <w:rStyle w:val="a3"/>
          <w:color w:val="000000"/>
        </w:rPr>
        <w:t>           </w:t>
      </w:r>
    </w:p>
    <w:p w:rsidR="00865653" w:rsidRPr="00117F6B" w:rsidRDefault="00865653">
      <w:pPr>
        <w:rPr>
          <w:rFonts w:ascii="Times New Roman" w:hAnsi="Times New Roman" w:cs="Times New Roman"/>
          <w:sz w:val="24"/>
          <w:szCs w:val="24"/>
        </w:rPr>
      </w:pPr>
    </w:p>
    <w:sectPr w:rsidR="00865653" w:rsidRPr="00117F6B" w:rsidSect="007740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F6B"/>
    <w:rsid w:val="00117F6B"/>
    <w:rsid w:val="00455B5F"/>
    <w:rsid w:val="0053047F"/>
    <w:rsid w:val="0077402B"/>
    <w:rsid w:val="00865653"/>
    <w:rsid w:val="00CD39A6"/>
    <w:rsid w:val="00D53B3A"/>
    <w:rsid w:val="00E1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11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7F6B"/>
    <w:rPr>
      <w:b/>
      <w:bCs/>
    </w:rPr>
  </w:style>
  <w:style w:type="paragraph" w:customStyle="1" w:styleId="10">
    <w:name w:val="10"/>
    <w:basedOn w:val="a"/>
    <w:rsid w:val="0011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11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Автор</cp:lastModifiedBy>
  <cp:revision>4</cp:revision>
  <dcterms:created xsi:type="dcterms:W3CDTF">2018-07-25T06:57:00Z</dcterms:created>
  <dcterms:modified xsi:type="dcterms:W3CDTF">2018-09-04T11:32:00Z</dcterms:modified>
</cp:coreProperties>
</file>